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Lindsey Bullard</w:t>
      </w:r>
    </w:p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Hard News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Scenario:</w:t>
      </w:r>
    </w:p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last night’s meeting, the city council voted in favor of raising sales taxes, which will cost the average tax payer about $75 extra each year.</w:t>
      </w:r>
    </w:p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Councilwoman Wilma Rudolph, who proposed the tax raise, said, “The city desperately needs this money or there is a chance that we’ll have to start laying off workers next year.”</w:t>
      </w:r>
    </w:p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Ray Sadecki was against the tax raise stating, “The people are taxed too heavily now. I don’t believe they want this.”</w:t>
      </w:r>
    </w:p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council voted 5-2 in favor of the raise, with Bill </w:t>
      </w:r>
      <w:proofErr w:type="spellStart"/>
      <w:r>
        <w:rPr>
          <w:rFonts w:ascii="Times New Roman" w:hAnsi="Times New Roman" w:cs="Times New Roman"/>
          <w:sz w:val="24"/>
        </w:rPr>
        <w:t>Mazeroski</w:t>
      </w:r>
      <w:proofErr w:type="spellEnd"/>
      <w:r>
        <w:rPr>
          <w:rFonts w:ascii="Times New Roman" w:hAnsi="Times New Roman" w:cs="Times New Roman"/>
          <w:sz w:val="24"/>
        </w:rPr>
        <w:t xml:space="preserve"> and Mayor Sadecki being the only ones against it.</w:t>
      </w:r>
    </w:p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Metropolitan Zoning Commission proposed a rezoning project, which would mean the relocation of a cemetery in the 2800 block of Forbes Street so a supermarket could take its place. </w:t>
      </w:r>
    </w:p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council voted on the relocation after hearing from some of the residents of Forbes Street, most of whom were outraged at the proposal.</w:t>
      </w:r>
    </w:p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resident said, “We’ve been fighting this thing for two years now…I can promise you that we will mount a campaign to recall any council member who votes for this thing.”</w:t>
      </w:r>
    </w:p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council voted 5-2 against the relocation.</w:t>
      </w:r>
    </w:p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Mazeroski</w:t>
      </w:r>
      <w:proofErr w:type="spellEnd"/>
      <w:r>
        <w:rPr>
          <w:rFonts w:ascii="Times New Roman" w:hAnsi="Times New Roman" w:cs="Times New Roman"/>
          <w:sz w:val="24"/>
        </w:rPr>
        <w:t xml:space="preserve"> made a proposal to license morticians in the city, which would cause them to pay a $150 fee each year. </w:t>
      </w:r>
    </w:p>
    <w:p w:rsidR="00AD7D81" w:rsidRDefault="00AD7D81" w:rsidP="00AD7D8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After hearing from some local morticians, the council voted to table the proposal and Sadecki adjourned the meeting.</w:t>
      </w:r>
    </w:p>
    <w:p w:rsidR="008447F8" w:rsidRDefault="008447F8"/>
    <w:sectPr w:rsidR="0084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81"/>
    <w:rsid w:val="008447F8"/>
    <w:rsid w:val="00A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0C9E"/>
  <w15:chartTrackingRefBased/>
  <w15:docId w15:val="{959EB633-C566-486E-8A03-BDEE34EB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Bullard</dc:creator>
  <cp:keywords/>
  <dc:description/>
  <cp:lastModifiedBy>Lindsey Bullard</cp:lastModifiedBy>
  <cp:revision>1</cp:revision>
  <dcterms:created xsi:type="dcterms:W3CDTF">2016-11-11T17:44:00Z</dcterms:created>
  <dcterms:modified xsi:type="dcterms:W3CDTF">2016-11-11T17:48:00Z</dcterms:modified>
</cp:coreProperties>
</file>